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43" w:rsidRPr="00BD6BFB" w:rsidRDefault="007F0C43" w:rsidP="00BD6BF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031D5E">
        <w:rPr>
          <w:rFonts w:ascii="Times New Roman" w:hAnsi="Times New Roman"/>
          <w:color w:val="333333"/>
          <w:sz w:val="21"/>
          <w:szCs w:val="21"/>
          <w:lang w:eastAsia="ru-RU"/>
        </w:rPr>
        <w:br/>
      </w:r>
      <w:r w:rsidRPr="00031D5E">
        <w:rPr>
          <w:rFonts w:ascii="Times New Roman" w:hAnsi="Times New Roman"/>
          <w:b/>
          <w:bCs/>
          <w:color w:val="1C2013"/>
          <w:sz w:val="28"/>
          <w:szCs w:val="28"/>
        </w:rPr>
        <w:t>СОВЕТ ДЕПУТАТОВ БЕРКАТ-ЮРТОВСКОГО СЕЛЬСКОГО ПОСЕЛЕНИЯ ГРОЗНЕНСКОГО МУНИЦИПАЛЬНОГО РАЙОНА ЧЕЧЕНСКОЙ РЕСПУБЛИКИ ТРЕТЬЕГО СОЗЫВА</w:t>
      </w:r>
    </w:p>
    <w:p w:rsidR="007F0C43" w:rsidRPr="00031D5E" w:rsidRDefault="007F0C43" w:rsidP="00031D5E">
      <w:pPr>
        <w:rPr>
          <w:rFonts w:ascii="Times New Roman" w:hAnsi="Times New Roman"/>
          <w:b/>
          <w:color w:val="000000"/>
          <w:sz w:val="28"/>
          <w:szCs w:val="28"/>
        </w:rPr>
      </w:pPr>
      <w:r w:rsidRPr="00031D5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proofErr w:type="gramStart"/>
      <w:r w:rsidRPr="00031D5E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031D5E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7F0C43" w:rsidRPr="00572FD6" w:rsidRDefault="00BD6BFB" w:rsidP="00572FD6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F0C43">
        <w:rPr>
          <w:rFonts w:ascii="Times New Roman" w:hAnsi="Times New Roman"/>
          <w:bCs/>
          <w:sz w:val="28"/>
          <w:szCs w:val="28"/>
        </w:rPr>
        <w:t xml:space="preserve">07.06.2018г.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7F0C43">
        <w:rPr>
          <w:rFonts w:ascii="Times New Roman" w:hAnsi="Times New Roman"/>
          <w:bCs/>
          <w:sz w:val="28"/>
          <w:szCs w:val="28"/>
        </w:rPr>
        <w:t xml:space="preserve">  с.Беркат-Юрт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F0C43">
        <w:rPr>
          <w:rFonts w:ascii="Times New Roman" w:hAnsi="Times New Roman"/>
          <w:bCs/>
          <w:sz w:val="28"/>
          <w:szCs w:val="28"/>
        </w:rPr>
        <w:t xml:space="preserve"> № 09</w:t>
      </w:r>
    </w:p>
    <w:p w:rsidR="007F0C43" w:rsidRPr="00572FD6" w:rsidRDefault="007F0C43" w:rsidP="00572FD6">
      <w:pPr>
        <w:pStyle w:val="a8"/>
        <w:suppressAutoHyphens/>
        <w:ind w:right="-6"/>
        <w:rPr>
          <w:sz w:val="28"/>
          <w:szCs w:val="28"/>
        </w:rPr>
      </w:pPr>
    </w:p>
    <w:p w:rsidR="007F0C43" w:rsidRDefault="007F0C43" w:rsidP="00F166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 утверждении порядка определения специально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отведенных мест 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F0C43" w:rsidRDefault="007F0C43" w:rsidP="00F166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и 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предоставления помещений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для проведения встреч депутатов </w:t>
      </w:r>
    </w:p>
    <w:p w:rsidR="007F0C43" w:rsidRPr="00F166A3" w:rsidRDefault="007F0C43" w:rsidP="00F166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 избирателями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</w:p>
    <w:p w:rsidR="007F0C43" w:rsidRPr="00572FD6" w:rsidRDefault="007F0C43" w:rsidP="00255D4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255D4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           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в соответствии с Уставом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</w:p>
    <w:p w:rsidR="007F0C43" w:rsidRPr="00572FD6" w:rsidRDefault="007F0C43" w:rsidP="009D521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РЕШИЛ:</w:t>
      </w:r>
    </w:p>
    <w:p w:rsidR="007F0C43" w:rsidRPr="00D45648" w:rsidRDefault="007F0C43" w:rsidP="00D4564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564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Утвердить прилагаемый Порядок определения специально отведенных мест и предоставления помещений для проведения встреч депутатов с избирателями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Беркат-Юртовского</w:t>
      </w:r>
      <w:r w:rsidRPr="00D4564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поселения. </w:t>
      </w:r>
    </w:p>
    <w:p w:rsidR="007F0C43" w:rsidRPr="00572FD6" w:rsidRDefault="007F0C43" w:rsidP="00CB2F91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8D3EFD" w:rsidRDefault="007F0C43" w:rsidP="00F166A3">
      <w:pPr>
        <w:spacing w:line="288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031D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D45648">
        <w:rPr>
          <w:rFonts w:ascii="Times New Roman" w:hAnsi="Times New Roman"/>
          <w:sz w:val="28"/>
          <w:szCs w:val="28"/>
        </w:rPr>
        <w:t xml:space="preserve"> </w:t>
      </w:r>
      <w:r w:rsidRPr="008D3EFD">
        <w:rPr>
          <w:rFonts w:ascii="Times New Roman" w:hAnsi="Times New Roman"/>
          <w:sz w:val="28"/>
          <w:szCs w:val="28"/>
        </w:rPr>
        <w:t xml:space="preserve">Настоящее решение обнародовать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Беркат-Юртовского</w:t>
      </w:r>
      <w:r w:rsidRPr="008D3EF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F0C43" w:rsidRPr="00572FD6" w:rsidRDefault="007F0C43" w:rsidP="00255D42">
      <w:pPr>
        <w:pStyle w:val="a7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255D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255D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255D4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72FD6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Беркат-Юртовского</w:t>
      </w:r>
    </w:p>
    <w:p w:rsidR="007F0C43" w:rsidRPr="00572FD6" w:rsidRDefault="007F0C43" w:rsidP="00572FD6">
      <w:pPr>
        <w:rPr>
          <w:rFonts w:ascii="Times New Roman" w:hAnsi="Times New Roman"/>
          <w:sz w:val="28"/>
          <w:szCs w:val="28"/>
        </w:rPr>
      </w:pPr>
      <w:r w:rsidRPr="00572FD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C03461">
        <w:rPr>
          <w:rFonts w:ascii="Times New Roman" w:hAnsi="Times New Roman"/>
          <w:sz w:val="28"/>
          <w:szCs w:val="28"/>
          <w:lang w:eastAsia="ru-RU"/>
        </w:rPr>
        <w:t>Эдилханов</w:t>
      </w:r>
      <w:proofErr w:type="spellEnd"/>
      <w:r w:rsidR="00C03461">
        <w:rPr>
          <w:rFonts w:ascii="Times New Roman" w:hAnsi="Times New Roman"/>
          <w:sz w:val="28"/>
          <w:szCs w:val="28"/>
          <w:lang w:eastAsia="ru-RU"/>
        </w:rPr>
        <w:t xml:space="preserve"> Х.П.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D6BFB" w:rsidRDefault="00BD6BFB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D6BFB" w:rsidRDefault="00BD6BFB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D6BFB" w:rsidRDefault="00BD6BFB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Pr="00572FD6" w:rsidRDefault="007F0C43" w:rsidP="00B64B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2FD6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    Приложение</w:t>
      </w:r>
    </w:p>
    <w:p w:rsidR="007F0C43" w:rsidRPr="00572FD6" w:rsidRDefault="007F0C43" w:rsidP="00B64B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2FD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 решению Совета депутатов </w:t>
      </w:r>
    </w:p>
    <w:p w:rsidR="007F0C43" w:rsidRDefault="007F0C43" w:rsidP="00B64B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7F0C43" w:rsidRPr="00572FD6" w:rsidRDefault="007F0C43" w:rsidP="00B64B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от «07» 06 </w:t>
      </w:r>
      <w:smartTag w:uri="urn:schemas-microsoft-com:office:smarttags" w:element="metricconverter">
        <w:smartTagPr>
          <w:attr w:name="ProductID" w:val="2018 г"/>
        </w:smartTagPr>
        <w:r w:rsidRPr="00572FD6">
          <w:rPr>
            <w:rFonts w:ascii="Times New Roman" w:hAnsi="Times New Roman"/>
            <w:color w:val="333333"/>
            <w:sz w:val="24"/>
            <w:szCs w:val="24"/>
            <w:lang w:eastAsia="ru-RU"/>
          </w:rPr>
          <w:t>2018 г</w:t>
        </w:r>
      </w:smartTag>
      <w:r w:rsidRPr="00572FD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09</w:t>
      </w:r>
    </w:p>
    <w:p w:rsidR="007F0C43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F733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7F0C43" w:rsidRDefault="007F0C43" w:rsidP="00F733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 определения специально отведенных мест и предоставления помещений для проведения встреч депутатов с избирателями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 </w:t>
      </w:r>
    </w:p>
    <w:p w:rsidR="007F0C43" w:rsidRPr="00572FD6" w:rsidRDefault="007F0C43" w:rsidP="00F733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7F0C43" w:rsidRPr="00572FD6" w:rsidRDefault="007F0C43" w:rsidP="00F733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2FD6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определения специально отведенных мест и предоставления помещений для проведения встреч депутатов с избирателями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sz w:val="28"/>
          <w:szCs w:val="28"/>
          <w:lang w:eastAsia="ru-RU"/>
        </w:rPr>
        <w:t xml:space="preserve"> разработан в соответствии с </w:t>
      </w:r>
      <w:hyperlink r:id="rId7" w:history="1">
        <w:r w:rsidRPr="00572FD6">
          <w:rPr>
            <w:rFonts w:ascii="Times New Roman" w:hAnsi="Times New Roman"/>
            <w:sz w:val="28"/>
            <w:szCs w:val="28"/>
            <w:lang w:eastAsia="ru-RU"/>
          </w:rPr>
          <w:t>Федеральным закон</w:t>
        </w:r>
      </w:hyperlink>
      <w:r w:rsidRPr="00572FD6">
        <w:rPr>
          <w:rFonts w:ascii="Times New Roman" w:hAnsi="Times New Roman"/>
          <w:sz w:val="28"/>
          <w:szCs w:val="28"/>
          <w:lang w:eastAsia="ru-RU"/>
        </w:rPr>
        <w:t>ом от 7 июня 2017 года 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</w:t>
      </w:r>
      <w:hyperlink r:id="rId8" w:history="1">
        <w:r w:rsidRPr="00572FD6">
          <w:rPr>
            <w:rFonts w:ascii="Times New Roman" w:hAnsi="Times New Roman"/>
            <w:sz w:val="28"/>
            <w:szCs w:val="28"/>
            <w:lang w:eastAsia="ru-RU"/>
          </w:rPr>
          <w:t>частью  5.3                                  статьи 40</w:t>
        </w:r>
      </w:hyperlink>
      <w:r w:rsidRPr="00572FD6">
        <w:rPr>
          <w:rFonts w:ascii="Times New Roman" w:hAnsi="Times New Roman"/>
          <w:sz w:val="28"/>
          <w:szCs w:val="28"/>
          <w:lang w:eastAsia="ru-RU"/>
        </w:rPr>
        <w:t> Федерального закона от 6 октября 2003 года № 131 «Об</w:t>
      </w:r>
      <w:proofErr w:type="gramEnd"/>
      <w:r w:rsidRPr="00572FD6">
        <w:rPr>
          <w:rFonts w:ascii="Times New Roman" w:hAnsi="Times New Roman"/>
          <w:sz w:val="28"/>
          <w:szCs w:val="28"/>
          <w:lang w:eastAsia="ru-RU"/>
        </w:rPr>
        <w:t xml:space="preserve"> общих </w:t>
      </w:r>
      <w:proofErr w:type="gramStart"/>
      <w:r w:rsidRPr="00572FD6">
        <w:rPr>
          <w:rFonts w:ascii="Times New Roman" w:hAnsi="Times New Roman"/>
          <w:sz w:val="28"/>
          <w:szCs w:val="28"/>
          <w:lang w:eastAsia="ru-RU"/>
        </w:rPr>
        <w:t>принципах</w:t>
      </w:r>
      <w:proofErr w:type="gramEnd"/>
      <w:r w:rsidRPr="00572FD6">
        <w:rPr>
          <w:rFonts w:ascii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</w:p>
    <w:p w:rsidR="007F0C43" w:rsidRPr="00572FD6" w:rsidRDefault="00DE49F6" w:rsidP="00F73384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anchor="sub_1000" w:history="1">
        <w:r w:rsidR="007F0C43" w:rsidRPr="00572FD6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7F0C43" w:rsidRPr="00572FD6">
        <w:rPr>
          <w:rFonts w:ascii="Times New Roman" w:hAnsi="Times New Roman"/>
          <w:sz w:val="28"/>
          <w:szCs w:val="28"/>
          <w:lang w:eastAsia="ru-RU"/>
        </w:rPr>
        <w:t xml:space="preserve"> специально отведенных мест и помещений, предоставляемых депутатам Государственной Думы Федерального Собрания Российской Федерации, депутатам Парламента Чеченской Республики, депутатам Совета депутатов </w:t>
      </w:r>
      <w:r w:rsidR="007F0C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="007F0C43"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7F0C43" w:rsidRPr="00572FD6">
        <w:rPr>
          <w:rFonts w:ascii="Times New Roman" w:hAnsi="Times New Roman"/>
          <w:sz w:val="28"/>
          <w:szCs w:val="28"/>
          <w:lang w:eastAsia="ru-RU"/>
        </w:rPr>
        <w:t xml:space="preserve"> (далее по тексту - депутаты), для проведения встреч с избирателями на территории </w:t>
      </w:r>
      <w:r w:rsidR="007F0C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="007F0C43"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7F0C43"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7F0C43" w:rsidRPr="00572FD6">
        <w:rPr>
          <w:rFonts w:ascii="Times New Roman" w:hAnsi="Times New Roman"/>
          <w:sz w:val="28"/>
          <w:szCs w:val="28"/>
          <w:lang w:eastAsia="ru-RU"/>
        </w:rPr>
        <w:t xml:space="preserve">определяется администрацией </w:t>
      </w:r>
      <w:r w:rsidR="007F0C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="007F0C43"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proofErr w:type="gramStart"/>
      <w:r w:rsidR="007F0C43"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7F0C43" w:rsidRPr="00572FD6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F0C43" w:rsidRPr="00572FD6">
        <w:rPr>
          <w:rFonts w:ascii="Times New Roman" w:hAnsi="Times New Roman"/>
          <w:sz w:val="28"/>
          <w:szCs w:val="28"/>
          <w:lang w:eastAsia="ru-RU"/>
        </w:rPr>
        <w:t xml:space="preserve">ля проведения встреч с избирателями депутатам предоставляются нежилые помещения, расположенные на территории </w:t>
      </w:r>
      <w:r w:rsidR="007F0C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="007F0C43"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7F0C43" w:rsidRPr="00572FD6">
        <w:rPr>
          <w:rFonts w:ascii="Times New Roman" w:hAnsi="Times New Roman"/>
          <w:sz w:val="28"/>
          <w:szCs w:val="28"/>
          <w:lang w:eastAsia="ru-RU"/>
        </w:rPr>
        <w:t xml:space="preserve">, находящиеся в собственности </w:t>
      </w:r>
      <w:r w:rsidR="007F0C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="007F0C43"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7F0C43"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Нежилые помещения предоставляются на основании письменного согласования с собственником помещения. На основании письменного обращения (заявления) депутата администрация </w:t>
      </w:r>
      <w:r w:rsidR="007F0C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="007F0C43"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7F0C43"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согласовывает предоставление нежилого помещения с собственником. Письменное обращение (заявление) депутат предоставляет по форме, предусмотренной Приложением к настоящему Порядку.</w:t>
      </w:r>
    </w:p>
    <w:p w:rsidR="007F0C43" w:rsidRPr="00572FD6" w:rsidRDefault="007F0C43" w:rsidP="00F73384">
      <w:pPr>
        <w:numPr>
          <w:ilvl w:val="0"/>
          <w:numId w:val="3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Письменное обращение (заявление) депутата должно быть направлено в администрацию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позднее, чем за две недели до даты проведения встречи.</w:t>
      </w:r>
    </w:p>
    <w:p w:rsidR="007F0C43" w:rsidRPr="00572FD6" w:rsidRDefault="007F0C43" w:rsidP="00F73384">
      <w:pPr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срок не позднее десяти календарных дней со дня получения письменного обращения (заявления) депутата принимает решение о предоставлении депутату помещения, необходимого для проведения встречи с избирателями. О принятом решении администрация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незамедлительно уведомляет депутата в письменном виде.</w:t>
      </w:r>
    </w:p>
    <w:p w:rsidR="007F0C43" w:rsidRPr="00572FD6" w:rsidRDefault="007F0C43" w:rsidP="00F73384">
      <w:pPr>
        <w:numPr>
          <w:ilvl w:val="0"/>
          <w:numId w:val="4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Одновременно в помещении может проходить не более одной встречи.</w:t>
      </w:r>
    </w:p>
    <w:p w:rsidR="007F0C43" w:rsidRPr="00572FD6" w:rsidRDefault="007F0C43" w:rsidP="00F73384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 направления депутатами нескольких письменных обращений (заявлений) на предоставление одного помещения в </w:t>
      </w:r>
      <w:proofErr w:type="gramStart"/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одно и тоже</w:t>
      </w:r>
      <w:proofErr w:type="gramEnd"/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время, очередность использования помещения определяется исходя из времени получения администрацией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письменных обращений (заявлений).</w:t>
      </w:r>
    </w:p>
    <w:p w:rsidR="007F0C43" w:rsidRPr="00572FD6" w:rsidRDefault="007F0C43" w:rsidP="00F73384">
      <w:pPr>
        <w:numPr>
          <w:ilvl w:val="0"/>
          <w:numId w:val="5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 невозможности по объективным причинам предоставить депутату испрашиваемое помещение для встречи с избирателями, администрация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принимает решение о предоставлении другого нежилого помещения, пригодного для проведения данного мероприятия, о чем незамедлительно в письменной форме уведомляет депутата.</w:t>
      </w:r>
    </w:p>
    <w:p w:rsidR="007F0C43" w:rsidRPr="00572FD6" w:rsidRDefault="007F0C43" w:rsidP="00F73384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Нежилое помещение для проведения встреч с избирателями предоставляется на   безвозмездной основе.</w:t>
      </w:r>
    </w:p>
    <w:p w:rsidR="007F0C43" w:rsidRPr="00572FD6" w:rsidRDefault="007F0C43" w:rsidP="00E30681">
      <w:pPr>
        <w:shd w:val="clear" w:color="auto" w:fill="FFFFFF"/>
        <w:spacing w:after="150" w:line="240" w:lineRule="auto"/>
        <w:ind w:left="42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Дата и время проведения встречи с избирателями должны планироваться депутатами исходя из графика работы муниципального учреждения, в котором находится помещение для проведения встреч.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F0C43" w:rsidRPr="00572FD6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2FD6">
        <w:rPr>
          <w:rFonts w:ascii="Times New Roman" w:hAnsi="Times New Roman"/>
          <w:color w:val="333333"/>
          <w:sz w:val="24"/>
          <w:szCs w:val="24"/>
          <w:lang w:eastAsia="ru-RU"/>
        </w:rPr>
        <w:t>Приложение</w:t>
      </w:r>
    </w:p>
    <w:p w:rsidR="007F0C43" w:rsidRPr="00572FD6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2FD6">
        <w:rPr>
          <w:rFonts w:ascii="Times New Roman" w:hAnsi="Times New Roman"/>
          <w:color w:val="333333"/>
          <w:sz w:val="24"/>
          <w:szCs w:val="24"/>
          <w:lang w:eastAsia="ru-RU"/>
        </w:rPr>
        <w:t>к Порядку определения специально отведенных мест</w:t>
      </w:r>
    </w:p>
    <w:p w:rsidR="007F0C43" w:rsidRPr="00572FD6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2FD6">
        <w:rPr>
          <w:rFonts w:ascii="Times New Roman" w:hAnsi="Times New Roman"/>
          <w:color w:val="333333"/>
          <w:sz w:val="24"/>
          <w:szCs w:val="24"/>
          <w:lang w:eastAsia="ru-RU"/>
        </w:rPr>
        <w:t>и предоставления помещений для проведения встреч депутатов</w:t>
      </w:r>
    </w:p>
    <w:p w:rsidR="007F0C43" w:rsidRPr="00572FD6" w:rsidRDefault="007F0C43" w:rsidP="00E306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 избирателями 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7F0C43" w:rsidRPr="00572FD6" w:rsidRDefault="007F0C43" w:rsidP="006A03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Примерная форма заявления о предоставлении помещения</w:t>
      </w:r>
    </w:p>
    <w:p w:rsidR="007F0C43" w:rsidRPr="00572FD6" w:rsidRDefault="007F0C43" w:rsidP="006A03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для проведения встречи депутата с избирателями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                      от депутата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7F0C43" w:rsidRPr="00572FD6" w:rsidRDefault="007F0C43" w:rsidP="00CB2F9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7F0C43" w:rsidRPr="00572FD6" w:rsidRDefault="007F0C43" w:rsidP="00CB2F9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(Ф.И.О. депутата, наименование законодательного (представительного) органа)</w:t>
      </w:r>
    </w:p>
    <w:p w:rsidR="007F0C43" w:rsidRPr="00572FD6" w:rsidRDefault="007F0C43" w:rsidP="00CB2F9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Заявление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572FD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предоставлении помещения для проведения встречи с избирателями</w:t>
      </w:r>
    </w:p>
    <w:p w:rsidR="007F0C43" w:rsidRPr="00572FD6" w:rsidRDefault="007F0C43" w:rsidP="00C45CB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D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572FD6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hyperlink r:id="rId10" w:history="1">
        <w:r w:rsidRPr="00572FD6">
          <w:rPr>
            <w:rFonts w:ascii="Times New Roman" w:hAnsi="Times New Roman"/>
            <w:sz w:val="28"/>
            <w:szCs w:val="28"/>
            <w:lang w:eastAsia="ru-RU"/>
          </w:rPr>
          <w:t>частью 7 статьи 8</w:t>
        </w:r>
      </w:hyperlink>
      <w:r w:rsidRPr="00572FD6">
        <w:rPr>
          <w:rFonts w:ascii="Times New Roman" w:hAnsi="Times New Roman"/>
          <w:sz w:val="28"/>
          <w:szCs w:val="28"/>
          <w:lang w:eastAsia="ru-RU"/>
        </w:rPr>
        <w:t> Федерального закона от 8 мая 1994 года № 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</w:t>
      </w:r>
      <w:hyperlink r:id="rId11" w:history="1">
        <w:r w:rsidRPr="00572FD6">
          <w:rPr>
            <w:rFonts w:ascii="Times New Roman" w:hAnsi="Times New Roman"/>
            <w:sz w:val="28"/>
            <w:szCs w:val="28"/>
            <w:lang w:eastAsia="ru-RU"/>
          </w:rPr>
          <w:t>частями 5.2</w:t>
        </w:r>
      </w:hyperlink>
      <w:r w:rsidRPr="00572FD6">
        <w:rPr>
          <w:rFonts w:ascii="Times New Roman" w:hAnsi="Times New Roman"/>
          <w:sz w:val="28"/>
          <w:szCs w:val="28"/>
          <w:lang w:eastAsia="ru-RU"/>
        </w:rPr>
        <w:t>, </w:t>
      </w:r>
      <w:hyperlink r:id="rId12" w:history="1">
        <w:r w:rsidRPr="00572FD6">
          <w:rPr>
            <w:rFonts w:ascii="Times New Roman" w:hAnsi="Times New Roman"/>
            <w:sz w:val="28"/>
            <w:szCs w:val="28"/>
            <w:lang w:eastAsia="ru-RU"/>
          </w:rPr>
          <w:t>5.3 статьи 40</w:t>
        </w:r>
        <w:proofErr w:type="gramEnd"/>
      </w:hyperlink>
      <w:r w:rsidRPr="00572FD6">
        <w:rPr>
          <w:rFonts w:ascii="Times New Roman" w:hAnsi="Times New Roman"/>
          <w:sz w:val="28"/>
          <w:szCs w:val="28"/>
          <w:lang w:eastAsia="ru-RU"/>
        </w:rPr>
        <w:t xml:space="preserve"> Федерального закона от 6 октября 2003 года № 131-ФЗ «Об общих принципах организации местного самоуправления в Российской Федерации», Порядком определения специально отведенных мест и предоставления помещений для проведения встреч депутатов с избирателями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572FD6">
        <w:rPr>
          <w:rFonts w:ascii="Times New Roman" w:hAnsi="Times New Roman"/>
          <w:sz w:val="28"/>
          <w:szCs w:val="28"/>
          <w:lang w:eastAsia="ru-RU"/>
        </w:rPr>
        <w:t xml:space="preserve">утвержденным решением Совета депутатов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Беркат-Юртовского</w:t>
      </w:r>
      <w:r w:rsidRPr="00572FD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572FD6">
        <w:rPr>
          <w:rFonts w:ascii="Times New Roman" w:hAnsi="Times New Roman"/>
          <w:sz w:val="28"/>
          <w:szCs w:val="28"/>
          <w:lang w:eastAsia="ru-RU"/>
        </w:rPr>
        <w:t>от _________ 2018 года № ________, прошу предоставить помещение по адресу: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____________________________________________________________________________________.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(место проведения встречи)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для проведения встречи с избирателями, которая планируется «___» _________ 20 __ года </w:t>
      </w:r>
      <w:proofErr w:type="gramStart"/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_____________________________________________________________________________,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                                          (время начала проведения встречи)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продолжительностью __________________________________________________________________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                                                              (ориентировочная продолжительность встречи)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Примерное число участников встречи: ____________________________________________________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Необходимое техническое обеспечение: __________________________________________________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             (наличие необходимой мебели, копировальной техники, иных технических средств)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Ответственный</w:t>
      </w:r>
      <w:proofErr w:type="gramEnd"/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 проведение мероприятия ________________________________.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                                                   (Ф.И.О., статус)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Контактный телефон __________________________________________.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Дата подачи заявления: ________________________________________.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Депутат _______________________ ______________________________.</w:t>
      </w:r>
    </w:p>
    <w:p w:rsidR="007F0C43" w:rsidRPr="00572FD6" w:rsidRDefault="007F0C43" w:rsidP="0095244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         (подпись)                                         </w:t>
      </w:r>
      <w:bookmarkStart w:id="0" w:name="_GoBack"/>
      <w:bookmarkEnd w:id="0"/>
      <w:r w:rsidRPr="00572FD6">
        <w:rPr>
          <w:rFonts w:ascii="Times New Roman" w:hAnsi="Times New Roman"/>
          <w:color w:val="333333"/>
          <w:sz w:val="28"/>
          <w:szCs w:val="28"/>
          <w:lang w:eastAsia="ru-RU"/>
        </w:rPr>
        <w:t>(расшифровка подписи)</w:t>
      </w:r>
    </w:p>
    <w:sectPr w:rsidR="007F0C43" w:rsidRPr="00572FD6" w:rsidSect="00BD6BFB">
      <w:headerReference w:type="default" r:id="rId13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43" w:rsidRDefault="007F0C43" w:rsidP="00B64B7E">
      <w:pPr>
        <w:spacing w:after="0" w:line="240" w:lineRule="auto"/>
      </w:pPr>
      <w:r>
        <w:separator/>
      </w:r>
    </w:p>
  </w:endnote>
  <w:endnote w:type="continuationSeparator" w:id="0">
    <w:p w:rsidR="007F0C43" w:rsidRDefault="007F0C43" w:rsidP="00B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43" w:rsidRDefault="007F0C43" w:rsidP="00B64B7E">
      <w:pPr>
        <w:spacing w:after="0" w:line="240" w:lineRule="auto"/>
      </w:pPr>
      <w:r>
        <w:separator/>
      </w:r>
    </w:p>
  </w:footnote>
  <w:footnote w:type="continuationSeparator" w:id="0">
    <w:p w:rsidR="007F0C43" w:rsidRDefault="007F0C43" w:rsidP="00B6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43" w:rsidRDefault="00DE49F6">
    <w:pPr>
      <w:pStyle w:val="a3"/>
      <w:jc w:val="center"/>
    </w:pPr>
    <w:fldSimple w:instr="PAGE   \* MERGEFORMAT">
      <w:r w:rsidR="00BD6BFB">
        <w:rPr>
          <w:noProof/>
        </w:rPr>
        <w:t>2</w:t>
      </w:r>
    </w:fldSimple>
  </w:p>
  <w:p w:rsidR="007F0C43" w:rsidRDefault="007F0C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6B1"/>
    <w:multiLevelType w:val="multilevel"/>
    <w:tmpl w:val="1C26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5F3229"/>
    <w:multiLevelType w:val="multilevel"/>
    <w:tmpl w:val="F90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5D76AD"/>
    <w:multiLevelType w:val="multilevel"/>
    <w:tmpl w:val="3FF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A369AA"/>
    <w:multiLevelType w:val="hybridMultilevel"/>
    <w:tmpl w:val="27D4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0511F"/>
    <w:multiLevelType w:val="multilevel"/>
    <w:tmpl w:val="D346D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F74609"/>
    <w:multiLevelType w:val="multilevel"/>
    <w:tmpl w:val="01BAA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970"/>
    <w:rsid w:val="00031D5E"/>
    <w:rsid w:val="00040A17"/>
    <w:rsid w:val="000509E8"/>
    <w:rsid w:val="000742F5"/>
    <w:rsid w:val="00076161"/>
    <w:rsid w:val="00111354"/>
    <w:rsid w:val="00196791"/>
    <w:rsid w:val="001A780A"/>
    <w:rsid w:val="001E2C9F"/>
    <w:rsid w:val="00227EC0"/>
    <w:rsid w:val="00255D42"/>
    <w:rsid w:val="002D5DAD"/>
    <w:rsid w:val="002F647D"/>
    <w:rsid w:val="00300AA6"/>
    <w:rsid w:val="0033640A"/>
    <w:rsid w:val="00406263"/>
    <w:rsid w:val="004766F0"/>
    <w:rsid w:val="004D10D2"/>
    <w:rsid w:val="00561D22"/>
    <w:rsid w:val="00572FD6"/>
    <w:rsid w:val="005963B9"/>
    <w:rsid w:val="005A11AC"/>
    <w:rsid w:val="005F3D5C"/>
    <w:rsid w:val="00623BFB"/>
    <w:rsid w:val="006A0321"/>
    <w:rsid w:val="007867C6"/>
    <w:rsid w:val="00792167"/>
    <w:rsid w:val="007D2EF3"/>
    <w:rsid w:val="007F0C43"/>
    <w:rsid w:val="00873D7C"/>
    <w:rsid w:val="008D3EFD"/>
    <w:rsid w:val="00944487"/>
    <w:rsid w:val="00952443"/>
    <w:rsid w:val="00953A83"/>
    <w:rsid w:val="009D5215"/>
    <w:rsid w:val="009F44F6"/>
    <w:rsid w:val="009F5952"/>
    <w:rsid w:val="00A526C0"/>
    <w:rsid w:val="00A6225B"/>
    <w:rsid w:val="00A65BC7"/>
    <w:rsid w:val="00A75042"/>
    <w:rsid w:val="00B51970"/>
    <w:rsid w:val="00B56A8C"/>
    <w:rsid w:val="00B64B7E"/>
    <w:rsid w:val="00B929A4"/>
    <w:rsid w:val="00BA3678"/>
    <w:rsid w:val="00BB54B2"/>
    <w:rsid w:val="00BD6BFB"/>
    <w:rsid w:val="00C03461"/>
    <w:rsid w:val="00C45CBD"/>
    <w:rsid w:val="00C6546B"/>
    <w:rsid w:val="00CB2F91"/>
    <w:rsid w:val="00CB3C40"/>
    <w:rsid w:val="00CF653A"/>
    <w:rsid w:val="00D377CA"/>
    <w:rsid w:val="00D45648"/>
    <w:rsid w:val="00D80824"/>
    <w:rsid w:val="00DE49F6"/>
    <w:rsid w:val="00E30681"/>
    <w:rsid w:val="00E359A2"/>
    <w:rsid w:val="00E367DD"/>
    <w:rsid w:val="00E50AB4"/>
    <w:rsid w:val="00E90C43"/>
    <w:rsid w:val="00ED609D"/>
    <w:rsid w:val="00EF1A28"/>
    <w:rsid w:val="00F166A3"/>
    <w:rsid w:val="00F607D3"/>
    <w:rsid w:val="00F73384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C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4B7E"/>
    <w:rPr>
      <w:rFonts w:cs="Times New Roman"/>
    </w:rPr>
  </w:style>
  <w:style w:type="paragraph" w:styleId="a5">
    <w:name w:val="footer"/>
    <w:basedOn w:val="a"/>
    <w:link w:val="a6"/>
    <w:uiPriority w:val="99"/>
    <w:rsid w:val="00B6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4B7E"/>
    <w:rPr>
      <w:rFonts w:cs="Times New Roman"/>
    </w:rPr>
  </w:style>
  <w:style w:type="paragraph" w:styleId="a7">
    <w:name w:val="List Paragraph"/>
    <w:basedOn w:val="a"/>
    <w:uiPriority w:val="99"/>
    <w:qFormat/>
    <w:rsid w:val="00406263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72FD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2F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16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075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5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592230.0/" TargetMode="External"/><Relationship Id="rId12" Type="http://schemas.openxmlformats.org/officeDocument/2006/relationships/hyperlink" Target="garantf1://86367.4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40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18919.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els-city.ru/proektpravaktkrasnmo/44715-proekt-reshenie-ot-dekabrya-2017-goda-ob-utverzhdenii-poryadka-opredeleniya-spetsialno-otvedennykh-mest-i-predostavleniya-pomeshchenij-dlya-provedeniya-vstrech-deputatov-s-izbiratelyami-krasnoyarskogo-munitsipalnogo-obrazova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736</Words>
  <Characters>7468</Characters>
  <Application>Microsoft Office Word</Application>
  <DocSecurity>0</DocSecurity>
  <Lines>62</Lines>
  <Paragraphs>16</Paragraphs>
  <ScaleCrop>false</ScaleCrop>
  <Company>SPecialiST RePack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Гелани</dc:creator>
  <cp:keywords/>
  <dc:description/>
  <cp:lastModifiedBy>Беркат-Юрт</cp:lastModifiedBy>
  <cp:revision>18</cp:revision>
  <cp:lastPrinted>2018-06-13T08:17:00Z</cp:lastPrinted>
  <dcterms:created xsi:type="dcterms:W3CDTF">2018-02-23T14:20:00Z</dcterms:created>
  <dcterms:modified xsi:type="dcterms:W3CDTF">2018-06-17T15:41:00Z</dcterms:modified>
</cp:coreProperties>
</file>