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99" w:rsidRPr="00E70427" w:rsidRDefault="007C6599" w:rsidP="007C65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0427">
        <w:rPr>
          <w:rFonts w:ascii="Times New Roman" w:hAnsi="Times New Roman" w:cs="Times New Roman"/>
          <w:b/>
          <w:sz w:val="28"/>
          <w:szCs w:val="28"/>
        </w:rPr>
        <w:t xml:space="preserve">Проект от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E70427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7C6599" w:rsidRPr="00E70427" w:rsidRDefault="007C6599" w:rsidP="007C65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599" w:rsidRPr="00E70427" w:rsidRDefault="007C6599" w:rsidP="007C6599">
      <w:pPr>
        <w:tabs>
          <w:tab w:val="left" w:pos="6804"/>
          <w:tab w:val="left" w:pos="8647"/>
        </w:tabs>
        <w:spacing w:after="29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27">
        <w:rPr>
          <w:rFonts w:ascii="Times New Roman" w:eastAsia="Times New Roman" w:hAnsi="Times New Roman" w:cs="Times New Roman"/>
          <w:bCs/>
          <w:noProof/>
          <w:color w:val="26282F"/>
          <w:szCs w:val="28"/>
        </w:rPr>
        <w:drawing>
          <wp:inline distT="0" distB="0" distL="0" distR="0" wp14:anchorId="3C8E842B" wp14:editId="427148D4">
            <wp:extent cx="685800" cy="666750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99" w:rsidRPr="00E70427" w:rsidRDefault="007C6599" w:rsidP="007C6599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427">
        <w:rPr>
          <w:rFonts w:ascii="Times New Roman" w:eastAsia="Times New Roman" w:hAnsi="Times New Roman" w:cs="Times New Roman"/>
          <w:sz w:val="28"/>
          <w:szCs w:val="28"/>
        </w:rPr>
        <w:t>АДМИНИСТРАЦИЯ БЕРКАТ-ЮРТОВСКОГО СЕЛЬСКОГО ПОСЕЛЕНИЯ</w:t>
      </w:r>
    </w:p>
    <w:p w:rsidR="007C6599" w:rsidRPr="00E70427" w:rsidRDefault="007C6599" w:rsidP="007C6599">
      <w:pPr>
        <w:ind w:left="351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427">
        <w:rPr>
          <w:rFonts w:ascii="Times New Roman" w:eastAsia="Times New Roman" w:hAnsi="Times New Roman" w:cs="Times New Roman"/>
          <w:sz w:val="28"/>
          <w:szCs w:val="28"/>
        </w:rPr>
        <w:t>ГРОЗНЕНСКОГО МУНИЦИПАЛЬНОГО РАЙОНА</w:t>
      </w:r>
    </w:p>
    <w:p w:rsidR="007C6599" w:rsidRPr="00E70427" w:rsidRDefault="007C6599" w:rsidP="007C6599">
      <w:pPr>
        <w:ind w:left="351" w:right="5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0427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7C6599" w:rsidRPr="00E70427" w:rsidRDefault="007C6599" w:rsidP="007C6599">
      <w:pPr>
        <w:ind w:left="351" w:right="5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6599" w:rsidRPr="00E70427" w:rsidRDefault="007C6599" w:rsidP="007C6599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427">
        <w:rPr>
          <w:rFonts w:ascii="Times New Roman" w:eastAsia="Times New Roman" w:hAnsi="Times New Roman" w:cs="Times New Roman"/>
          <w:sz w:val="28"/>
          <w:szCs w:val="28"/>
        </w:rPr>
        <w:t>НОХЧИЙН РЕСПУБЛИКИН СОЬЛЖА-Г</w:t>
      </w:r>
      <w:r w:rsidRPr="00E7042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70427">
        <w:rPr>
          <w:rFonts w:ascii="Times New Roman" w:eastAsia="Times New Roman" w:hAnsi="Times New Roman" w:cs="Times New Roman"/>
          <w:sz w:val="28"/>
          <w:szCs w:val="28"/>
        </w:rPr>
        <w:t>АЛИН МУНИЦИПАЛЬНИ К1ОШТАН БЕРКАТ-ЮЬРТАН АДМИНИСТРАЦИ</w:t>
      </w:r>
    </w:p>
    <w:p w:rsidR="007C6599" w:rsidRPr="00E70427" w:rsidRDefault="007C6599" w:rsidP="007C6599">
      <w:pPr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7C6599" w:rsidRPr="00E70427" w:rsidRDefault="007C6599" w:rsidP="007C6599">
      <w:pP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E7042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                        П Р О Е К Т  П О С Т А Н О В Л Е Н И Я</w:t>
      </w:r>
    </w:p>
    <w:p w:rsidR="007C6599" w:rsidRPr="00E70427" w:rsidRDefault="007C6599" w:rsidP="007C659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6599" w:rsidRPr="00E70427" w:rsidRDefault="007C6599" w:rsidP="007C6599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                                 </w:t>
      </w:r>
      <w:r w:rsidRPr="00E70427">
        <w:rPr>
          <w:rFonts w:ascii="Times New Roman" w:eastAsia="Times New Roman" w:hAnsi="Times New Roman" w:cs="Times New Roman"/>
          <w:color w:val="000000"/>
          <w:sz w:val="28"/>
          <w:szCs w:val="28"/>
        </w:rPr>
        <w:t>с. Беркат-Юрт                                         № ______</w:t>
      </w:r>
    </w:p>
    <w:p w:rsidR="007C6599" w:rsidRDefault="007C6599" w:rsidP="007C659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C6599" w:rsidRPr="007C6599" w:rsidRDefault="007C6599" w:rsidP="007C6599">
      <w:pPr>
        <w:ind w:firstLine="708"/>
        <w:rPr>
          <w:rFonts w:ascii="Times New Roman" w:hAnsi="Times New Roman"/>
          <w:b/>
          <w:sz w:val="28"/>
          <w:szCs w:val="28"/>
        </w:rPr>
      </w:pPr>
      <w:r w:rsidRPr="00B9161C">
        <w:rPr>
          <w:rFonts w:ascii="Times New Roman" w:hAnsi="Times New Roman"/>
          <w:b/>
          <w:sz w:val="28"/>
          <w:szCs w:val="28"/>
        </w:rPr>
        <w:t>О внесении изменений в постановление главы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B91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Беркат-Юртовского </w:t>
      </w:r>
      <w:r w:rsidRPr="00B9161C">
        <w:rPr>
          <w:rFonts w:ascii="Times New Roman" w:hAnsi="Times New Roman"/>
          <w:b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b/>
          <w:sz w:val="28"/>
          <w:szCs w:val="28"/>
        </w:rPr>
        <w:t>11.09.2014г. №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21</w:t>
      </w:r>
      <w:r w:rsidRPr="00B9161C">
        <w:rPr>
          <w:rFonts w:ascii="Times New Roman" w:hAnsi="Times New Roman"/>
          <w:b/>
          <w:sz w:val="28"/>
          <w:szCs w:val="28"/>
        </w:rPr>
        <w:t xml:space="preserve"> о</w:t>
      </w:r>
      <w:r w:rsidRPr="00B916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б утверждении а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дминистративного регламента</w:t>
      </w:r>
      <w:r w:rsidRPr="00B916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r w:rsidRPr="00B9161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Предоставление земельных участков, находящихся в муниципальной собственности, на которых расположены здания, строения, сооружения в собственности, аренду, безвозмездное (срочное), постоянное (бессрочное) пользование</w:t>
      </w:r>
      <w:r w:rsidRPr="00B916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7C6599" w:rsidRPr="0073557C" w:rsidRDefault="007C6599" w:rsidP="007C6599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6599" w:rsidRPr="00035BC4" w:rsidRDefault="007C6599" w:rsidP="007C65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BC4">
        <w:rPr>
          <w:rFonts w:ascii="Times New Roman" w:hAnsi="Times New Roman" w:cs="Times New Roman"/>
          <w:sz w:val="28"/>
          <w:szCs w:val="28"/>
        </w:rPr>
        <w:t xml:space="preserve">с </w:t>
      </w:r>
      <w:r w:rsidRPr="00035BC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 от 06.10.2003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закона от 27.12.2019 №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вступившую в законную силу 28.12.2019г., и ч.2 ст. 14 Федерального закона № 210-ФЗ, администрация  </w:t>
      </w:r>
      <w:r>
        <w:rPr>
          <w:rFonts w:ascii="Times New Roman" w:hAnsi="Times New Roman" w:cs="Times New Roman"/>
          <w:color w:val="000000"/>
          <w:sz w:val="28"/>
          <w:szCs w:val="28"/>
        </w:rPr>
        <w:t>Беркат-Юртовского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C6599" w:rsidRPr="000F5A33" w:rsidRDefault="007C6599" w:rsidP="007C6599">
      <w:pPr>
        <w:pStyle w:val="a00"/>
        <w:shd w:val="clear" w:color="auto" w:fill="FFFFFF"/>
        <w:spacing w:before="12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7C6599" w:rsidRDefault="007C6599" w:rsidP="007C6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дополнение в</w:t>
      </w:r>
      <w:r w:rsidRPr="0057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577BFA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Беркат-Юртовского</w:t>
      </w:r>
      <w:r w:rsidRPr="00577BFA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11.09.2014г. №21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B48">
        <w:rPr>
          <w:rFonts w:ascii="Times New Roman" w:hAnsi="Times New Roman"/>
          <w:sz w:val="28"/>
          <w:szCs w:val="28"/>
        </w:rPr>
        <w:t>о</w:t>
      </w:r>
      <w:r w:rsidRPr="00E83B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б утверждении административного регламента  «</w:t>
      </w:r>
      <w:r w:rsidRPr="003863B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Предоставление земельных участков, находящихся в муниципальной собственности, на которых расположены здания, строения, сооружения в собственности, аренду, безвозмездное (срочное), постоянное (бессрочное) пользование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»</w:t>
      </w:r>
      <w:r w:rsidRPr="00E83B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7C6599" w:rsidRDefault="007C6599" w:rsidP="007C6599">
      <w:pPr>
        <w:rPr>
          <w:rFonts w:ascii="Times New Roman" w:hAnsi="Times New Roman" w:cs="Times New Roman"/>
          <w:sz w:val="28"/>
          <w:szCs w:val="28"/>
        </w:rPr>
      </w:pPr>
    </w:p>
    <w:p w:rsidR="007C6599" w:rsidRPr="00035BC4" w:rsidRDefault="007C6599" w:rsidP="007C659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Заявитель (состав (перечень) заявителей);</w:t>
      </w:r>
    </w:p>
    <w:p w:rsidR="007C6599" w:rsidRPr="00035BC4" w:rsidRDefault="007C6599" w:rsidP="007C659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 (способы) направления запроса о предоставлении государственной или муниципальной услуги;</w:t>
      </w:r>
    </w:p>
    <w:p w:rsidR="007C6599" w:rsidRPr="00035BC4" w:rsidRDefault="007C6599" w:rsidP="007C659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государстве государственной или муниципальной услуги, и способы ее взимание в случаях, </w:t>
      </w:r>
      <w:r w:rsidRPr="00035BC4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7C6599" w:rsidRPr="00035BC4" w:rsidRDefault="007C6599" w:rsidP="007C659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получения заявителем сведений, в том  числе в электронной форме, о ходе рассмотрения запроса о предоставлении государственной или муниципальной услуги;</w:t>
      </w:r>
    </w:p>
    <w:p w:rsidR="007C6599" w:rsidRPr="00035BC4" w:rsidRDefault="007C6599" w:rsidP="007C659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7C6599" w:rsidRPr="00035BC4" w:rsidRDefault="007C6599" w:rsidP="007C659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7C6599" w:rsidRPr="00035BC4" w:rsidRDefault="007C6599" w:rsidP="007C659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 без рассмотрения;</w:t>
      </w:r>
    </w:p>
    <w:p w:rsidR="007C6599" w:rsidRPr="00035BC4" w:rsidRDefault="007C6599" w:rsidP="007C659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7C6599" w:rsidRPr="00035BC4" w:rsidRDefault="007C6599" w:rsidP="007C659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7C6599" w:rsidRDefault="007C6599" w:rsidP="007C6599">
      <w:pPr>
        <w:rPr>
          <w:rFonts w:ascii="Times New Roman" w:hAnsi="Times New Roman"/>
          <w:color w:val="000000"/>
          <w:sz w:val="28"/>
          <w:szCs w:val="28"/>
        </w:rPr>
      </w:pPr>
      <w:r w:rsidRPr="00F835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D495C">
        <w:rPr>
          <w:rFonts w:ascii="Times New Roman" w:hAnsi="Times New Roman"/>
          <w:sz w:val="28"/>
          <w:szCs w:val="28"/>
        </w:rPr>
        <w:t xml:space="preserve"> </w:t>
      </w:r>
      <w:r w:rsidRPr="00FD495C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Беркат-Юртовского</w:t>
      </w:r>
      <w:r w:rsidRPr="00FD495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7C6599" w:rsidRPr="00FD495C" w:rsidRDefault="007C6599" w:rsidP="007C6599">
      <w:pPr>
        <w:rPr>
          <w:rFonts w:ascii="Times New Roman" w:hAnsi="Times New Roman"/>
          <w:sz w:val="28"/>
          <w:szCs w:val="28"/>
        </w:rPr>
      </w:pPr>
    </w:p>
    <w:p w:rsidR="007C6599" w:rsidRDefault="007C6599" w:rsidP="007C6599">
      <w:pPr>
        <w:rPr>
          <w:rFonts w:ascii="Times New Roman" w:hAnsi="Times New Roman"/>
          <w:sz w:val="28"/>
          <w:szCs w:val="28"/>
        </w:rPr>
      </w:pPr>
      <w:r w:rsidRPr="00F835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D495C">
        <w:rPr>
          <w:rFonts w:ascii="Times New Roman" w:hAnsi="Times New Roman"/>
          <w:sz w:val="28"/>
          <w:szCs w:val="28"/>
        </w:rPr>
        <w:t xml:space="preserve"> 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95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95C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95C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7C6599" w:rsidRPr="00E70427" w:rsidRDefault="007C6599" w:rsidP="007C65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6599" w:rsidRPr="00E70427" w:rsidRDefault="007C6599" w:rsidP="007C65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6599" w:rsidRPr="00E70427" w:rsidRDefault="007C6599" w:rsidP="007C65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6599" w:rsidRPr="00E70427" w:rsidRDefault="007C6599" w:rsidP="007C6599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70427">
        <w:rPr>
          <w:rFonts w:ascii="Times New Roman" w:hAnsi="Times New Roman" w:cs="Times New Roman"/>
          <w:spacing w:val="2"/>
          <w:sz w:val="28"/>
          <w:szCs w:val="28"/>
        </w:rPr>
        <w:t>Глава администрации                                                                                     Х.М. Дидиев</w:t>
      </w:r>
    </w:p>
    <w:p w:rsidR="007C6599" w:rsidRPr="00E70427" w:rsidRDefault="007C6599" w:rsidP="007C6599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C6599" w:rsidRDefault="007C6599" w:rsidP="007C6599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C6599" w:rsidRDefault="007C6599" w:rsidP="007C6599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C6599" w:rsidRDefault="007C6599" w:rsidP="007C6599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C6599" w:rsidRPr="00E70427" w:rsidRDefault="007C6599" w:rsidP="007C65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6599" w:rsidRPr="00E70427" w:rsidRDefault="007C6599" w:rsidP="007C6599">
      <w:pPr>
        <w:rPr>
          <w:rFonts w:ascii="Times New Roman" w:hAnsi="Times New Roman" w:cs="Times New Roman"/>
          <w:sz w:val="28"/>
          <w:szCs w:val="28"/>
        </w:rPr>
      </w:pPr>
    </w:p>
    <w:p w:rsidR="007C6599" w:rsidRPr="00E70427" w:rsidRDefault="007C6599" w:rsidP="007C6599">
      <w:pPr>
        <w:rPr>
          <w:rFonts w:ascii="Times New Roman" w:hAnsi="Times New Roman" w:cs="Times New Roman"/>
          <w:sz w:val="28"/>
          <w:szCs w:val="28"/>
        </w:rPr>
      </w:pPr>
    </w:p>
    <w:p w:rsidR="00F046E3" w:rsidRDefault="00F046E3" w:rsidP="007C6599">
      <w:pPr>
        <w:ind w:firstLine="0"/>
      </w:pPr>
    </w:p>
    <w:sectPr w:rsidR="00F046E3" w:rsidSect="00E70427">
      <w:head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676927"/>
      <w:docPartObj>
        <w:docPartGallery w:val="Page Numbers (Top of Page)"/>
        <w:docPartUnique/>
      </w:docPartObj>
    </w:sdtPr>
    <w:sdtEndPr/>
    <w:sdtContent>
      <w:p w:rsidR="00D420E1" w:rsidRDefault="007C659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99"/>
    <w:rsid w:val="007C6599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F33F"/>
  <w15:chartTrackingRefBased/>
  <w15:docId w15:val="{9C50B667-54D1-49AE-B79C-C32F549A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65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659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7C65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7C65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7C6599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2021-05-19T09:42:00Z</dcterms:created>
  <dcterms:modified xsi:type="dcterms:W3CDTF">2021-05-19T09:48:00Z</dcterms:modified>
</cp:coreProperties>
</file>